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90C5" w14:textId="6444F968" w:rsidR="3162E179" w:rsidRPr="0078201D" w:rsidRDefault="00C847BE" w:rsidP="00C847BE">
      <w:pPr>
        <w:spacing w:after="120" w:line="360" w:lineRule="auto"/>
        <w:ind w:left="720"/>
        <w:rPr>
          <w:b/>
          <w:bCs/>
          <w:sz w:val="28"/>
          <w:szCs w:val="28"/>
          <w:u w:val="single"/>
        </w:rPr>
      </w:pPr>
      <w:r w:rsidRPr="0078201D">
        <w:rPr>
          <w:b/>
          <w:bCs/>
          <w:sz w:val="28"/>
          <w:szCs w:val="28"/>
          <w:u w:val="single"/>
        </w:rPr>
        <w:t>Winter preparations card</w:t>
      </w:r>
      <w:r w:rsidR="0078201D">
        <w:rPr>
          <w:b/>
          <w:bCs/>
          <w:sz w:val="28"/>
          <w:szCs w:val="28"/>
          <w:u w:val="single"/>
        </w:rPr>
        <w:t>. Year________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9"/>
        <w:gridCol w:w="1091"/>
        <w:gridCol w:w="972"/>
        <w:gridCol w:w="1426"/>
        <w:gridCol w:w="1444"/>
        <w:gridCol w:w="936"/>
        <w:gridCol w:w="1662"/>
        <w:gridCol w:w="1328"/>
        <w:gridCol w:w="1452"/>
        <w:gridCol w:w="931"/>
        <w:gridCol w:w="1182"/>
        <w:gridCol w:w="1505"/>
      </w:tblGrid>
      <w:tr w:rsidR="0078201D" w14:paraId="4BBEB6FD" w14:textId="77777777" w:rsidTr="0078201D">
        <w:tc>
          <w:tcPr>
            <w:tcW w:w="803" w:type="dxa"/>
          </w:tcPr>
          <w:p w14:paraId="27CE07DE" w14:textId="43E313F1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Hive no.</w:t>
            </w:r>
          </w:p>
        </w:tc>
        <w:tc>
          <w:tcPr>
            <w:tcW w:w="1207" w:type="dxa"/>
          </w:tcPr>
          <w:p w14:paraId="35A668CA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Queen</w:t>
            </w:r>
          </w:p>
          <w:p w14:paraId="26108599" w14:textId="65B91566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BROOD</w:t>
            </w:r>
          </w:p>
        </w:tc>
        <w:tc>
          <w:tcPr>
            <w:tcW w:w="978" w:type="dxa"/>
          </w:tcPr>
          <w:p w14:paraId="62E21007" w14:textId="436AE856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Stores </w:t>
            </w:r>
          </w:p>
        </w:tc>
        <w:tc>
          <w:tcPr>
            <w:tcW w:w="1499" w:type="dxa"/>
          </w:tcPr>
          <w:p w14:paraId="158DC765" w14:textId="4259F1F5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Varroa treatment in</w:t>
            </w:r>
          </w:p>
        </w:tc>
        <w:tc>
          <w:tcPr>
            <w:tcW w:w="1612" w:type="dxa"/>
          </w:tcPr>
          <w:p w14:paraId="7B2721EA" w14:textId="03B6F68C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Varroa treatment out</w:t>
            </w:r>
          </w:p>
        </w:tc>
        <w:tc>
          <w:tcPr>
            <w:tcW w:w="936" w:type="dxa"/>
          </w:tcPr>
          <w:p w14:paraId="274CFF00" w14:textId="6CDB6FD2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Liquid Feed </w:t>
            </w:r>
          </w:p>
        </w:tc>
        <w:tc>
          <w:tcPr>
            <w:tcW w:w="1662" w:type="dxa"/>
          </w:tcPr>
          <w:p w14:paraId="4FDF798B" w14:textId="2E990634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Mouseguard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34" w:type="dxa"/>
          </w:tcPr>
          <w:p w14:paraId="4B469B78" w14:textId="4C32BD5B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Strapped &amp; weighted</w:t>
            </w:r>
          </w:p>
        </w:tc>
        <w:tc>
          <w:tcPr>
            <w:tcW w:w="872" w:type="dxa"/>
          </w:tcPr>
          <w:p w14:paraId="6E2ACB40" w14:textId="1B1901F8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Varroa Treatment</w:t>
            </w:r>
          </w:p>
        </w:tc>
        <w:tc>
          <w:tcPr>
            <w:tcW w:w="1204" w:type="dxa"/>
          </w:tcPr>
          <w:p w14:paraId="24DFB58D" w14:textId="3098BA2B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HEFT</w:t>
            </w:r>
          </w:p>
        </w:tc>
        <w:tc>
          <w:tcPr>
            <w:tcW w:w="1182" w:type="dxa"/>
          </w:tcPr>
          <w:p w14:paraId="6EC7197E" w14:textId="0889ADDD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Fondant </w:t>
            </w:r>
          </w:p>
        </w:tc>
        <w:tc>
          <w:tcPr>
            <w:tcW w:w="1505" w:type="dxa"/>
          </w:tcPr>
          <w:p w14:paraId="6729DAE0" w14:textId="250CE8FF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Comments </w:t>
            </w:r>
          </w:p>
        </w:tc>
      </w:tr>
      <w:tr w:rsidR="0078201D" w14:paraId="071FCD8C" w14:textId="77777777" w:rsidTr="0078201D">
        <w:tc>
          <w:tcPr>
            <w:tcW w:w="803" w:type="dxa"/>
          </w:tcPr>
          <w:p w14:paraId="6E7EEC29" w14:textId="224237F5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07" w:type="dxa"/>
          </w:tcPr>
          <w:p w14:paraId="0A23C2E3" w14:textId="77777777" w:rsidR="0078201D" w:rsidRPr="0078201D" w:rsidRDefault="0078201D" w:rsidP="0078201D">
            <w:pPr>
              <w:spacing w:after="120" w:line="240" w:lineRule="auto"/>
            </w:pPr>
            <w:r w:rsidRPr="0078201D">
              <w:t xml:space="preserve">Yellow </w:t>
            </w:r>
          </w:p>
          <w:p w14:paraId="1636E273" w14:textId="59C21F5F" w:rsidR="0078201D" w:rsidRDefault="0078201D" w:rsidP="0078201D">
            <w:pPr>
              <w:spacing w:after="120" w:line="240" w:lineRule="auto"/>
              <w:rPr>
                <w:b/>
                <w:bCs/>
              </w:rPr>
            </w:pPr>
            <w:r w:rsidRPr="0078201D">
              <w:t>GOOD</w:t>
            </w:r>
          </w:p>
        </w:tc>
        <w:tc>
          <w:tcPr>
            <w:tcW w:w="978" w:type="dxa"/>
          </w:tcPr>
          <w:p w14:paraId="517F2042" w14:textId="77777777" w:rsidR="0078201D" w:rsidRPr="0078201D" w:rsidRDefault="0078201D" w:rsidP="0078201D">
            <w:pPr>
              <w:spacing w:after="120" w:line="240" w:lineRule="auto"/>
            </w:pPr>
            <w:r w:rsidRPr="0078201D">
              <w:t>L/M/H</w:t>
            </w:r>
          </w:p>
          <w:p w14:paraId="529A0B80" w14:textId="15055307" w:rsidR="0078201D" w:rsidRDefault="0078201D" w:rsidP="0078201D">
            <w:pPr>
              <w:spacing w:after="120" w:line="240" w:lineRule="auto"/>
              <w:rPr>
                <w:b/>
                <w:bCs/>
              </w:rPr>
            </w:pPr>
            <w:r w:rsidRPr="0078201D">
              <w:t>M</w:t>
            </w:r>
          </w:p>
        </w:tc>
        <w:tc>
          <w:tcPr>
            <w:tcW w:w="1499" w:type="dxa"/>
          </w:tcPr>
          <w:p w14:paraId="7AB81067" w14:textId="1918397B" w:rsidR="0078201D" w:rsidRPr="0078201D" w:rsidRDefault="0078201D" w:rsidP="0078201D">
            <w:pPr>
              <w:spacing w:after="120" w:line="240" w:lineRule="auto"/>
            </w:pPr>
            <w:r w:rsidRPr="0078201D">
              <w:t>DATE 20</w:t>
            </w:r>
            <w:r w:rsidRPr="0078201D">
              <w:rPr>
                <w:vertAlign w:val="superscript"/>
              </w:rPr>
              <w:t>th</w:t>
            </w:r>
            <w:r>
              <w:t xml:space="preserve"> </w:t>
            </w:r>
            <w:r w:rsidRPr="0078201D">
              <w:t>A</w:t>
            </w:r>
            <w:r>
              <w:t xml:space="preserve">ugust </w:t>
            </w:r>
          </w:p>
        </w:tc>
        <w:tc>
          <w:tcPr>
            <w:tcW w:w="1612" w:type="dxa"/>
          </w:tcPr>
          <w:p w14:paraId="025A36A2" w14:textId="73C1D770" w:rsidR="0078201D" w:rsidRPr="0078201D" w:rsidRDefault="0078201D" w:rsidP="0078201D">
            <w:pPr>
              <w:spacing w:after="120" w:line="240" w:lineRule="auto"/>
            </w:pPr>
            <w:r>
              <w:t>30</w:t>
            </w:r>
            <w:r w:rsidRPr="0078201D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936" w:type="dxa"/>
          </w:tcPr>
          <w:p w14:paraId="59EE9807" w14:textId="3FC5D50A" w:rsidR="0078201D" w:rsidRPr="0078201D" w:rsidRDefault="0078201D" w:rsidP="0078201D">
            <w:pPr>
              <w:spacing w:after="120" w:line="240" w:lineRule="auto"/>
            </w:pPr>
            <w:r w:rsidRPr="0078201D">
              <w:t>14KG</w:t>
            </w:r>
          </w:p>
        </w:tc>
        <w:tc>
          <w:tcPr>
            <w:tcW w:w="1662" w:type="dxa"/>
          </w:tcPr>
          <w:p w14:paraId="314B20B5" w14:textId="1D5F9747" w:rsidR="0078201D" w:rsidRPr="0078201D" w:rsidRDefault="0078201D" w:rsidP="0078201D">
            <w:pPr>
              <w:spacing w:after="120" w:line="240" w:lineRule="auto"/>
            </w:pPr>
            <w:r w:rsidRPr="0078201D">
              <w:t>NA</w:t>
            </w:r>
          </w:p>
        </w:tc>
        <w:tc>
          <w:tcPr>
            <w:tcW w:w="1434" w:type="dxa"/>
          </w:tcPr>
          <w:p w14:paraId="2A329A45" w14:textId="773B34BD" w:rsidR="0078201D" w:rsidRPr="0078201D" w:rsidRDefault="0078201D" w:rsidP="0078201D">
            <w:pPr>
              <w:spacing w:after="120" w:line="240" w:lineRule="auto"/>
            </w:pPr>
            <w:r w:rsidRPr="0078201D">
              <w:t>Y</w:t>
            </w:r>
          </w:p>
        </w:tc>
        <w:tc>
          <w:tcPr>
            <w:tcW w:w="872" w:type="dxa"/>
          </w:tcPr>
          <w:p w14:paraId="29D5BCB8" w14:textId="77777777" w:rsidR="0078201D" w:rsidRPr="0078201D" w:rsidRDefault="0078201D" w:rsidP="0078201D">
            <w:pPr>
              <w:spacing w:after="120" w:line="240" w:lineRule="auto"/>
            </w:pPr>
            <w:r w:rsidRPr="0078201D">
              <w:t>Oxalic</w:t>
            </w:r>
          </w:p>
          <w:p w14:paraId="5730092A" w14:textId="0E084A06" w:rsidR="0078201D" w:rsidRPr="0078201D" w:rsidRDefault="0078201D" w:rsidP="0078201D">
            <w:pPr>
              <w:spacing w:after="120" w:line="240" w:lineRule="auto"/>
            </w:pPr>
            <w:r w:rsidRPr="0078201D">
              <w:t xml:space="preserve">Trickle December </w:t>
            </w:r>
          </w:p>
        </w:tc>
        <w:tc>
          <w:tcPr>
            <w:tcW w:w="1204" w:type="dxa"/>
          </w:tcPr>
          <w:p w14:paraId="289C273D" w14:textId="7AC448F6" w:rsidR="0078201D" w:rsidRPr="0078201D" w:rsidRDefault="0078201D" w:rsidP="00C847BE">
            <w:pPr>
              <w:spacing w:after="120" w:line="360" w:lineRule="auto"/>
            </w:pPr>
            <w:r w:rsidRPr="0078201D">
              <w:t>LIGHT</w:t>
            </w:r>
          </w:p>
        </w:tc>
        <w:tc>
          <w:tcPr>
            <w:tcW w:w="1182" w:type="dxa"/>
          </w:tcPr>
          <w:p w14:paraId="72550CB9" w14:textId="3544B9E4" w:rsidR="0078201D" w:rsidRPr="0078201D" w:rsidRDefault="0078201D" w:rsidP="00C847BE">
            <w:pPr>
              <w:spacing w:after="120" w:line="360" w:lineRule="auto"/>
            </w:pPr>
            <w:r w:rsidRPr="0078201D">
              <w:t>FEB 14</w:t>
            </w:r>
          </w:p>
        </w:tc>
        <w:tc>
          <w:tcPr>
            <w:tcW w:w="1505" w:type="dxa"/>
          </w:tcPr>
          <w:p w14:paraId="43D6163C" w14:textId="13210812" w:rsidR="0078201D" w:rsidRPr="0078201D" w:rsidRDefault="0078201D" w:rsidP="0078201D">
            <w:pPr>
              <w:spacing w:after="120" w:line="240" w:lineRule="auto"/>
            </w:pPr>
            <w:r w:rsidRPr="0078201D">
              <w:t xml:space="preserve">Combined with </w:t>
            </w:r>
            <w:r>
              <w:t>hive x new queen</w:t>
            </w:r>
          </w:p>
        </w:tc>
      </w:tr>
      <w:tr w:rsidR="0078201D" w14:paraId="36725A26" w14:textId="77777777" w:rsidTr="0078201D">
        <w:tc>
          <w:tcPr>
            <w:tcW w:w="803" w:type="dxa"/>
          </w:tcPr>
          <w:p w14:paraId="6A1D2DDA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7" w:type="dxa"/>
          </w:tcPr>
          <w:p w14:paraId="7C74F4A9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78" w:type="dxa"/>
          </w:tcPr>
          <w:p w14:paraId="2DDAE9E3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99" w:type="dxa"/>
          </w:tcPr>
          <w:p w14:paraId="424B71EC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12" w:type="dxa"/>
          </w:tcPr>
          <w:p w14:paraId="635E3702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36" w:type="dxa"/>
          </w:tcPr>
          <w:p w14:paraId="3071447C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62" w:type="dxa"/>
          </w:tcPr>
          <w:p w14:paraId="045D0D16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34" w:type="dxa"/>
          </w:tcPr>
          <w:p w14:paraId="00CBB5C6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872" w:type="dxa"/>
          </w:tcPr>
          <w:p w14:paraId="6DCA7120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4" w:type="dxa"/>
          </w:tcPr>
          <w:p w14:paraId="74FC5208" w14:textId="68DC7D93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182" w:type="dxa"/>
          </w:tcPr>
          <w:p w14:paraId="220929EC" w14:textId="099A069C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505" w:type="dxa"/>
          </w:tcPr>
          <w:p w14:paraId="549A1707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</w:tr>
      <w:tr w:rsidR="0078201D" w14:paraId="4FAF4A43" w14:textId="77777777" w:rsidTr="0078201D">
        <w:tc>
          <w:tcPr>
            <w:tcW w:w="803" w:type="dxa"/>
          </w:tcPr>
          <w:p w14:paraId="5BF9237E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7" w:type="dxa"/>
          </w:tcPr>
          <w:p w14:paraId="7FD381BF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78" w:type="dxa"/>
          </w:tcPr>
          <w:p w14:paraId="70256895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99" w:type="dxa"/>
          </w:tcPr>
          <w:p w14:paraId="662A010E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12" w:type="dxa"/>
          </w:tcPr>
          <w:p w14:paraId="747769B3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36" w:type="dxa"/>
          </w:tcPr>
          <w:p w14:paraId="241EDC49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62" w:type="dxa"/>
          </w:tcPr>
          <w:p w14:paraId="4EF5917E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34" w:type="dxa"/>
          </w:tcPr>
          <w:p w14:paraId="3DDB78B9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872" w:type="dxa"/>
          </w:tcPr>
          <w:p w14:paraId="0D7B4AE3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4" w:type="dxa"/>
          </w:tcPr>
          <w:p w14:paraId="57643BAE" w14:textId="0A62DB14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182" w:type="dxa"/>
          </w:tcPr>
          <w:p w14:paraId="27B324E7" w14:textId="0EE3E210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505" w:type="dxa"/>
          </w:tcPr>
          <w:p w14:paraId="1E9B87A3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</w:tr>
      <w:tr w:rsidR="0078201D" w14:paraId="06FD8495" w14:textId="77777777" w:rsidTr="0078201D">
        <w:tc>
          <w:tcPr>
            <w:tcW w:w="803" w:type="dxa"/>
          </w:tcPr>
          <w:p w14:paraId="12DEA98C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7" w:type="dxa"/>
          </w:tcPr>
          <w:p w14:paraId="031B2758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78" w:type="dxa"/>
          </w:tcPr>
          <w:p w14:paraId="43C11962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99" w:type="dxa"/>
          </w:tcPr>
          <w:p w14:paraId="61F7AA34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12" w:type="dxa"/>
          </w:tcPr>
          <w:p w14:paraId="7549896B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36" w:type="dxa"/>
          </w:tcPr>
          <w:p w14:paraId="2129C9BB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62" w:type="dxa"/>
          </w:tcPr>
          <w:p w14:paraId="5B2CC826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34" w:type="dxa"/>
          </w:tcPr>
          <w:p w14:paraId="60074301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872" w:type="dxa"/>
          </w:tcPr>
          <w:p w14:paraId="11A2581B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4" w:type="dxa"/>
          </w:tcPr>
          <w:p w14:paraId="1C1AB603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182" w:type="dxa"/>
          </w:tcPr>
          <w:p w14:paraId="47C55F64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505" w:type="dxa"/>
          </w:tcPr>
          <w:p w14:paraId="79E9520C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</w:tr>
      <w:tr w:rsidR="0078201D" w14:paraId="41E4C0CB" w14:textId="77777777" w:rsidTr="0078201D">
        <w:tc>
          <w:tcPr>
            <w:tcW w:w="803" w:type="dxa"/>
          </w:tcPr>
          <w:p w14:paraId="389BD387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7" w:type="dxa"/>
          </w:tcPr>
          <w:p w14:paraId="4D0EC5B2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78" w:type="dxa"/>
          </w:tcPr>
          <w:p w14:paraId="4AC32DD5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99" w:type="dxa"/>
          </w:tcPr>
          <w:p w14:paraId="3CC21AFF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12" w:type="dxa"/>
          </w:tcPr>
          <w:p w14:paraId="7D928193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36" w:type="dxa"/>
          </w:tcPr>
          <w:p w14:paraId="7881D58A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62" w:type="dxa"/>
          </w:tcPr>
          <w:p w14:paraId="27EA1A20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34" w:type="dxa"/>
          </w:tcPr>
          <w:p w14:paraId="5AF9155D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872" w:type="dxa"/>
          </w:tcPr>
          <w:p w14:paraId="20B58587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4" w:type="dxa"/>
          </w:tcPr>
          <w:p w14:paraId="6ED03F5E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182" w:type="dxa"/>
          </w:tcPr>
          <w:p w14:paraId="461BE33F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505" w:type="dxa"/>
          </w:tcPr>
          <w:p w14:paraId="36E9C985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</w:tr>
      <w:tr w:rsidR="0078201D" w14:paraId="555A384D" w14:textId="77777777" w:rsidTr="0078201D">
        <w:tc>
          <w:tcPr>
            <w:tcW w:w="803" w:type="dxa"/>
          </w:tcPr>
          <w:p w14:paraId="50E762E1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7" w:type="dxa"/>
          </w:tcPr>
          <w:p w14:paraId="57C93564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78" w:type="dxa"/>
          </w:tcPr>
          <w:p w14:paraId="5D122D7F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99" w:type="dxa"/>
          </w:tcPr>
          <w:p w14:paraId="1D6837C2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12" w:type="dxa"/>
          </w:tcPr>
          <w:p w14:paraId="422FC00E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36" w:type="dxa"/>
          </w:tcPr>
          <w:p w14:paraId="3CE7A3DD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62" w:type="dxa"/>
          </w:tcPr>
          <w:p w14:paraId="1D8639C4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34" w:type="dxa"/>
          </w:tcPr>
          <w:p w14:paraId="4162DDEF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872" w:type="dxa"/>
          </w:tcPr>
          <w:p w14:paraId="08E8E97A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4" w:type="dxa"/>
          </w:tcPr>
          <w:p w14:paraId="6A51A404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182" w:type="dxa"/>
          </w:tcPr>
          <w:p w14:paraId="590E1E38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505" w:type="dxa"/>
          </w:tcPr>
          <w:p w14:paraId="0DAA3259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</w:tr>
      <w:tr w:rsidR="0078201D" w14:paraId="287A3366" w14:textId="77777777" w:rsidTr="0078201D">
        <w:tc>
          <w:tcPr>
            <w:tcW w:w="803" w:type="dxa"/>
          </w:tcPr>
          <w:p w14:paraId="281E9DF1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7" w:type="dxa"/>
          </w:tcPr>
          <w:p w14:paraId="399DED0F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78" w:type="dxa"/>
          </w:tcPr>
          <w:p w14:paraId="7A9C2F5D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99" w:type="dxa"/>
          </w:tcPr>
          <w:p w14:paraId="54D1F799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12" w:type="dxa"/>
          </w:tcPr>
          <w:p w14:paraId="16148951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36" w:type="dxa"/>
          </w:tcPr>
          <w:p w14:paraId="2CE4AF02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62" w:type="dxa"/>
          </w:tcPr>
          <w:p w14:paraId="5C1ABD9C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34" w:type="dxa"/>
          </w:tcPr>
          <w:p w14:paraId="08E8FA5E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872" w:type="dxa"/>
          </w:tcPr>
          <w:p w14:paraId="6CD9A2D1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4" w:type="dxa"/>
          </w:tcPr>
          <w:p w14:paraId="74480E61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182" w:type="dxa"/>
          </w:tcPr>
          <w:p w14:paraId="0B5C9328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505" w:type="dxa"/>
          </w:tcPr>
          <w:p w14:paraId="79861901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</w:tr>
      <w:tr w:rsidR="0078201D" w14:paraId="4A7D7135" w14:textId="77777777" w:rsidTr="0078201D">
        <w:tc>
          <w:tcPr>
            <w:tcW w:w="803" w:type="dxa"/>
          </w:tcPr>
          <w:p w14:paraId="0D3F776D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7" w:type="dxa"/>
          </w:tcPr>
          <w:p w14:paraId="56D5384F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78" w:type="dxa"/>
          </w:tcPr>
          <w:p w14:paraId="4CDE12E1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99" w:type="dxa"/>
          </w:tcPr>
          <w:p w14:paraId="7E8715F4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12" w:type="dxa"/>
          </w:tcPr>
          <w:p w14:paraId="1F623824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36" w:type="dxa"/>
          </w:tcPr>
          <w:p w14:paraId="1610725B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62" w:type="dxa"/>
          </w:tcPr>
          <w:p w14:paraId="0FFFC628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34" w:type="dxa"/>
          </w:tcPr>
          <w:p w14:paraId="6261AFBD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872" w:type="dxa"/>
          </w:tcPr>
          <w:p w14:paraId="589FE33D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4" w:type="dxa"/>
          </w:tcPr>
          <w:p w14:paraId="08DD857D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182" w:type="dxa"/>
          </w:tcPr>
          <w:p w14:paraId="3556B639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505" w:type="dxa"/>
          </w:tcPr>
          <w:p w14:paraId="5A9969D2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</w:tr>
      <w:tr w:rsidR="0078201D" w14:paraId="01C63BA6" w14:textId="77777777" w:rsidTr="0078201D">
        <w:tc>
          <w:tcPr>
            <w:tcW w:w="803" w:type="dxa"/>
          </w:tcPr>
          <w:p w14:paraId="444AD1AE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7" w:type="dxa"/>
          </w:tcPr>
          <w:p w14:paraId="055AD5C8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78" w:type="dxa"/>
          </w:tcPr>
          <w:p w14:paraId="08C81DC5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99" w:type="dxa"/>
          </w:tcPr>
          <w:p w14:paraId="002AC651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12" w:type="dxa"/>
          </w:tcPr>
          <w:p w14:paraId="0406CA4D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36" w:type="dxa"/>
          </w:tcPr>
          <w:p w14:paraId="138B9A48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62" w:type="dxa"/>
          </w:tcPr>
          <w:p w14:paraId="6DAA87BE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34" w:type="dxa"/>
          </w:tcPr>
          <w:p w14:paraId="422677E6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872" w:type="dxa"/>
          </w:tcPr>
          <w:p w14:paraId="58D29C21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4" w:type="dxa"/>
          </w:tcPr>
          <w:p w14:paraId="22BC7535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182" w:type="dxa"/>
          </w:tcPr>
          <w:p w14:paraId="32E93637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505" w:type="dxa"/>
          </w:tcPr>
          <w:p w14:paraId="37D1AC28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</w:tr>
      <w:tr w:rsidR="0078201D" w14:paraId="58FF89EC" w14:textId="77777777" w:rsidTr="0078201D">
        <w:tc>
          <w:tcPr>
            <w:tcW w:w="803" w:type="dxa"/>
          </w:tcPr>
          <w:p w14:paraId="10D93A6A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7" w:type="dxa"/>
          </w:tcPr>
          <w:p w14:paraId="78A2B013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78" w:type="dxa"/>
          </w:tcPr>
          <w:p w14:paraId="1449B241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99" w:type="dxa"/>
          </w:tcPr>
          <w:p w14:paraId="6A482A13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12" w:type="dxa"/>
          </w:tcPr>
          <w:p w14:paraId="6D82F929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936" w:type="dxa"/>
          </w:tcPr>
          <w:p w14:paraId="549D8710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662" w:type="dxa"/>
          </w:tcPr>
          <w:p w14:paraId="3A5363AE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434" w:type="dxa"/>
          </w:tcPr>
          <w:p w14:paraId="2C23CF26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872" w:type="dxa"/>
          </w:tcPr>
          <w:p w14:paraId="74CE9C79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204" w:type="dxa"/>
          </w:tcPr>
          <w:p w14:paraId="3555CC96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182" w:type="dxa"/>
          </w:tcPr>
          <w:p w14:paraId="37966F6F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  <w:tc>
          <w:tcPr>
            <w:tcW w:w="1505" w:type="dxa"/>
          </w:tcPr>
          <w:p w14:paraId="213DC01B" w14:textId="77777777" w:rsidR="0078201D" w:rsidRDefault="0078201D" w:rsidP="00C847BE">
            <w:pPr>
              <w:spacing w:after="120" w:line="360" w:lineRule="auto"/>
              <w:rPr>
                <w:b/>
                <w:bCs/>
              </w:rPr>
            </w:pPr>
          </w:p>
        </w:tc>
      </w:tr>
    </w:tbl>
    <w:p w14:paraId="018A888A" w14:textId="77777777" w:rsidR="00C847BE" w:rsidRDefault="00C847BE" w:rsidP="00C847BE">
      <w:pPr>
        <w:spacing w:after="120" w:line="360" w:lineRule="auto"/>
        <w:ind w:left="720"/>
        <w:rPr>
          <w:b/>
          <w:bCs/>
        </w:rPr>
      </w:pPr>
    </w:p>
    <w:sectPr w:rsidR="00C847BE" w:rsidSect="00C847B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7609" w14:textId="77777777" w:rsidR="00D50DBF" w:rsidRDefault="00D50DBF" w:rsidP="00402C8C">
      <w:pPr>
        <w:spacing w:line="240" w:lineRule="auto"/>
      </w:pPr>
      <w:r>
        <w:separator/>
      </w:r>
    </w:p>
  </w:endnote>
  <w:endnote w:type="continuationSeparator" w:id="0">
    <w:p w14:paraId="5AC8F9E5" w14:textId="77777777" w:rsidR="00D50DBF" w:rsidRDefault="00D50DBF" w:rsidP="00402C8C">
      <w:pPr>
        <w:spacing w:line="240" w:lineRule="auto"/>
      </w:pPr>
      <w:r>
        <w:continuationSeparator/>
      </w:r>
    </w:p>
  </w:endnote>
  <w:endnote w:type="continuationNotice" w:id="1">
    <w:p w14:paraId="6D1E82F3" w14:textId="77777777" w:rsidR="00D50DBF" w:rsidRDefault="00D50D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  <w:embedRegular r:id="rId1" w:fontKey="{23D58317-3998-413D-AEAA-476570A3529C}"/>
    <w:embedBold r:id="rId2" w:fontKey="{4A28E5F6-2261-4536-B3CB-27966EBC2DB9}"/>
  </w:font>
  <w:font w:name="DM Sans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7526"/>
      <w:docPartObj>
        <w:docPartGallery w:val="Page Numbers (Top of Page)"/>
        <w:docPartUnique/>
      </w:docPartObj>
    </w:sdtPr>
    <w:sdtContent>
      <w:p w14:paraId="73880442" w14:textId="77777777" w:rsidR="00402C8C" w:rsidRDefault="00E44757" w:rsidP="00E44757">
        <w:pPr>
          <w:pStyle w:val="Footer"/>
          <w:jc w:val="right"/>
        </w:pPr>
        <w:r>
          <w:t xml:space="preserve">Page </w:t>
        </w:r>
        <w:r w:rsidRPr="00745564">
          <w:rPr>
            <w:bCs/>
          </w:rPr>
          <w:fldChar w:fldCharType="begin"/>
        </w:r>
        <w:r w:rsidRPr="00745564">
          <w:rPr>
            <w:bCs/>
          </w:rPr>
          <w:instrText xml:space="preserve"> PAGE </w:instrText>
        </w:r>
        <w:r w:rsidRPr="00745564">
          <w:rPr>
            <w:bCs/>
          </w:rPr>
          <w:fldChar w:fldCharType="separate"/>
        </w:r>
        <w:r>
          <w:rPr>
            <w:bCs/>
          </w:rPr>
          <w:t>1</w:t>
        </w:r>
        <w:r w:rsidRPr="00745564">
          <w:rPr>
            <w:bCs/>
          </w:rPr>
          <w:fldChar w:fldCharType="end"/>
        </w:r>
        <w:r>
          <w:t xml:space="preserve"> of </w:t>
        </w:r>
        <w:r w:rsidRPr="00745564">
          <w:rPr>
            <w:bCs/>
          </w:rPr>
          <w:fldChar w:fldCharType="begin"/>
        </w:r>
        <w:r w:rsidRPr="00745564">
          <w:rPr>
            <w:bCs/>
          </w:rPr>
          <w:instrText xml:space="preserve"> NUMPAGES  </w:instrText>
        </w:r>
        <w:r w:rsidRPr="00745564">
          <w:rPr>
            <w:bCs/>
          </w:rPr>
          <w:fldChar w:fldCharType="separate"/>
        </w:r>
        <w:r>
          <w:rPr>
            <w:bCs/>
          </w:rPr>
          <w:t>2</w:t>
        </w:r>
        <w:r w:rsidRPr="00745564">
          <w:rPr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5333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75E1E25" w14:textId="77777777" w:rsidR="002732F3" w:rsidRDefault="00745564" w:rsidP="00E44757">
            <w:pPr>
              <w:pStyle w:val="Footer"/>
              <w:jc w:val="right"/>
            </w:pPr>
            <w:r>
              <w:t xml:space="preserve">Page </w:t>
            </w:r>
            <w:r w:rsidRPr="00745564">
              <w:rPr>
                <w:bCs/>
              </w:rPr>
              <w:fldChar w:fldCharType="begin"/>
            </w:r>
            <w:r w:rsidRPr="00745564">
              <w:rPr>
                <w:bCs/>
              </w:rPr>
              <w:instrText xml:space="preserve"> PAGE </w:instrText>
            </w:r>
            <w:r w:rsidRPr="00745564">
              <w:rPr>
                <w:bCs/>
              </w:rPr>
              <w:fldChar w:fldCharType="separate"/>
            </w:r>
            <w:r w:rsidRPr="00745564">
              <w:rPr>
                <w:bCs/>
                <w:noProof/>
              </w:rPr>
              <w:t>2</w:t>
            </w:r>
            <w:r w:rsidRPr="00745564">
              <w:rPr>
                <w:bCs/>
              </w:rPr>
              <w:fldChar w:fldCharType="end"/>
            </w:r>
            <w:r>
              <w:t xml:space="preserve"> of </w:t>
            </w:r>
            <w:r w:rsidRPr="00745564">
              <w:rPr>
                <w:bCs/>
              </w:rPr>
              <w:fldChar w:fldCharType="begin"/>
            </w:r>
            <w:r w:rsidRPr="00745564">
              <w:rPr>
                <w:bCs/>
              </w:rPr>
              <w:instrText xml:space="preserve"> NUMPAGES  </w:instrText>
            </w:r>
            <w:r w:rsidRPr="00745564">
              <w:rPr>
                <w:bCs/>
              </w:rPr>
              <w:fldChar w:fldCharType="separate"/>
            </w:r>
            <w:r w:rsidRPr="00745564">
              <w:rPr>
                <w:bCs/>
                <w:noProof/>
              </w:rPr>
              <w:t>2</w:t>
            </w:r>
            <w:r w:rsidRPr="00745564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322A" w14:textId="77777777" w:rsidR="00D50DBF" w:rsidRDefault="00D50DBF" w:rsidP="00402C8C">
      <w:pPr>
        <w:spacing w:line="240" w:lineRule="auto"/>
      </w:pPr>
      <w:r>
        <w:separator/>
      </w:r>
    </w:p>
  </w:footnote>
  <w:footnote w:type="continuationSeparator" w:id="0">
    <w:p w14:paraId="354DFC33" w14:textId="77777777" w:rsidR="00D50DBF" w:rsidRDefault="00D50DBF" w:rsidP="00402C8C">
      <w:pPr>
        <w:spacing w:line="240" w:lineRule="auto"/>
      </w:pPr>
      <w:r>
        <w:continuationSeparator/>
      </w:r>
    </w:p>
  </w:footnote>
  <w:footnote w:type="continuationNotice" w:id="1">
    <w:p w14:paraId="6976F8A2" w14:textId="77777777" w:rsidR="00D50DBF" w:rsidRDefault="00D50D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F76E" w14:textId="77777777" w:rsidR="00402C8C" w:rsidRDefault="00402C8C">
    <w:pPr>
      <w:pStyle w:val="Header"/>
    </w:pPr>
  </w:p>
  <w:p w14:paraId="420D021D" w14:textId="77777777" w:rsidR="00402C8C" w:rsidRDefault="00402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C9CBC" w14:textId="77777777" w:rsidR="00E41D9A" w:rsidRDefault="00E41D9A" w:rsidP="00E41D9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585400" wp14:editId="699B4F73">
          <wp:simplePos x="0" y="0"/>
          <wp:positionH relativeFrom="column">
            <wp:posOffset>5500866</wp:posOffset>
          </wp:positionH>
          <wp:positionV relativeFrom="page">
            <wp:posOffset>222637</wp:posOffset>
          </wp:positionV>
          <wp:extent cx="814567" cy="556591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1" cy="56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043"/>
    <w:multiLevelType w:val="hybridMultilevel"/>
    <w:tmpl w:val="EA147FB0"/>
    <w:lvl w:ilvl="0" w:tplc="EFE26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CC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02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47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AC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44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2D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82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C5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5E1"/>
    <w:multiLevelType w:val="hybridMultilevel"/>
    <w:tmpl w:val="1882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B0FE4"/>
    <w:multiLevelType w:val="hybridMultilevel"/>
    <w:tmpl w:val="9294B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22939">
    <w:abstractNumId w:val="0"/>
  </w:num>
  <w:num w:numId="2" w16cid:durableId="354306465">
    <w:abstractNumId w:val="1"/>
  </w:num>
  <w:num w:numId="3" w16cid:durableId="94970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BE"/>
    <w:rsid w:val="0002618E"/>
    <w:rsid w:val="00061C3D"/>
    <w:rsid w:val="00072F6B"/>
    <w:rsid w:val="000E0859"/>
    <w:rsid w:val="00150310"/>
    <w:rsid w:val="001A788D"/>
    <w:rsid w:val="002732F3"/>
    <w:rsid w:val="002F34A7"/>
    <w:rsid w:val="003866AF"/>
    <w:rsid w:val="003C2368"/>
    <w:rsid w:val="00402C8C"/>
    <w:rsid w:val="00440E6C"/>
    <w:rsid w:val="004469E2"/>
    <w:rsid w:val="00514F2B"/>
    <w:rsid w:val="005517A4"/>
    <w:rsid w:val="006862DC"/>
    <w:rsid w:val="00693A66"/>
    <w:rsid w:val="006D31BA"/>
    <w:rsid w:val="00745564"/>
    <w:rsid w:val="0078201D"/>
    <w:rsid w:val="007B318C"/>
    <w:rsid w:val="007E6508"/>
    <w:rsid w:val="0080478A"/>
    <w:rsid w:val="00856DF2"/>
    <w:rsid w:val="008A7AB0"/>
    <w:rsid w:val="008F3BFA"/>
    <w:rsid w:val="009005A7"/>
    <w:rsid w:val="009074C3"/>
    <w:rsid w:val="00A63E13"/>
    <w:rsid w:val="00A84738"/>
    <w:rsid w:val="00AE43B9"/>
    <w:rsid w:val="00B67739"/>
    <w:rsid w:val="00B96E87"/>
    <w:rsid w:val="00BE2B98"/>
    <w:rsid w:val="00BF02D5"/>
    <w:rsid w:val="00C2052C"/>
    <w:rsid w:val="00C847BE"/>
    <w:rsid w:val="00D50DBF"/>
    <w:rsid w:val="00D53886"/>
    <w:rsid w:val="00D551AF"/>
    <w:rsid w:val="00D807B2"/>
    <w:rsid w:val="00DE30D8"/>
    <w:rsid w:val="00E13760"/>
    <w:rsid w:val="00E41D9A"/>
    <w:rsid w:val="00E44757"/>
    <w:rsid w:val="00E75BD9"/>
    <w:rsid w:val="00EF5ADF"/>
    <w:rsid w:val="00F60125"/>
    <w:rsid w:val="00F6120E"/>
    <w:rsid w:val="00F630C7"/>
    <w:rsid w:val="00FB6E59"/>
    <w:rsid w:val="021C4265"/>
    <w:rsid w:val="021D2C27"/>
    <w:rsid w:val="0BB71C71"/>
    <w:rsid w:val="0E67856D"/>
    <w:rsid w:val="0EDFF338"/>
    <w:rsid w:val="0F9028AD"/>
    <w:rsid w:val="0F989F02"/>
    <w:rsid w:val="0FA4D254"/>
    <w:rsid w:val="1166C9EC"/>
    <w:rsid w:val="11BFA4E4"/>
    <w:rsid w:val="11C7BA74"/>
    <w:rsid w:val="11E2F2DE"/>
    <w:rsid w:val="11EAD9C8"/>
    <w:rsid w:val="14A468F5"/>
    <w:rsid w:val="1626B5CB"/>
    <w:rsid w:val="1775324C"/>
    <w:rsid w:val="1922CA67"/>
    <w:rsid w:val="1C83AD1F"/>
    <w:rsid w:val="1CAC805D"/>
    <w:rsid w:val="1CFC14D9"/>
    <w:rsid w:val="22DE791B"/>
    <w:rsid w:val="230D74AC"/>
    <w:rsid w:val="237AA3BD"/>
    <w:rsid w:val="24A9450D"/>
    <w:rsid w:val="29D6E660"/>
    <w:rsid w:val="30448BD4"/>
    <w:rsid w:val="31555DA8"/>
    <w:rsid w:val="3162E179"/>
    <w:rsid w:val="31B6D5FF"/>
    <w:rsid w:val="34A9C372"/>
    <w:rsid w:val="359DE74F"/>
    <w:rsid w:val="37748713"/>
    <w:rsid w:val="3955A44E"/>
    <w:rsid w:val="3A62C4B4"/>
    <w:rsid w:val="3A9FFA04"/>
    <w:rsid w:val="3B2C88A8"/>
    <w:rsid w:val="3E21F874"/>
    <w:rsid w:val="41B01864"/>
    <w:rsid w:val="49164B7D"/>
    <w:rsid w:val="4C3DD1FD"/>
    <w:rsid w:val="4E48D4F7"/>
    <w:rsid w:val="4F1902FA"/>
    <w:rsid w:val="529D24DF"/>
    <w:rsid w:val="56D97200"/>
    <w:rsid w:val="57837166"/>
    <w:rsid w:val="5CDD681D"/>
    <w:rsid w:val="5FFCACF4"/>
    <w:rsid w:val="60F9E04B"/>
    <w:rsid w:val="6239AE36"/>
    <w:rsid w:val="62A66332"/>
    <w:rsid w:val="630A517A"/>
    <w:rsid w:val="6413D22B"/>
    <w:rsid w:val="685AC748"/>
    <w:rsid w:val="69B5E81B"/>
    <w:rsid w:val="6AAEFA9D"/>
    <w:rsid w:val="6AC0D677"/>
    <w:rsid w:val="7221E074"/>
    <w:rsid w:val="726BAEF9"/>
    <w:rsid w:val="73A0B037"/>
    <w:rsid w:val="751955D6"/>
    <w:rsid w:val="76FAB1D8"/>
    <w:rsid w:val="78327E4B"/>
    <w:rsid w:val="783E1E4A"/>
    <w:rsid w:val="787DBA7F"/>
    <w:rsid w:val="7AB8DDBA"/>
    <w:rsid w:val="7C4E8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8AAC"/>
  <w15:chartTrackingRefBased/>
  <w15:docId w15:val="{77217267-972A-4AA8-BCBB-29928917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7B2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8"/>
    <w:qFormat/>
    <w:rsid w:val="00514F2B"/>
    <w:pPr>
      <w:keepNext/>
      <w:keepLines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788D"/>
    <w:pPr>
      <w:keepNext/>
      <w:keepLines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6D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514F2B"/>
    <w:rPr>
      <w:rFonts w:asciiTheme="majorHAnsi" w:eastAsiaTheme="majorEastAsia" w:hAnsiTheme="majorHAnsi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2618E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18E"/>
    <w:rPr>
      <w:rFonts w:ascii="DM Sans" w:eastAsiaTheme="majorEastAsia" w:hAnsi="DM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2D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F02D5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A788D"/>
    <w:rPr>
      <w:rFonts w:asciiTheme="majorHAnsi" w:eastAsiaTheme="majorEastAsia" w:hAnsiTheme="majorHAnsi" w:cstheme="majorBidi"/>
      <w:b/>
      <w:sz w:val="26"/>
      <w:szCs w:val="26"/>
    </w:rPr>
  </w:style>
  <w:style w:type="paragraph" w:styleId="NoSpacing">
    <w:name w:val="No Spacing"/>
    <w:link w:val="NoSpacingChar"/>
    <w:uiPriority w:val="2"/>
    <w:qFormat/>
    <w:rsid w:val="0002618E"/>
    <w:pPr>
      <w:spacing w:after="0" w:line="240" w:lineRule="auto"/>
    </w:pPr>
    <w:rPr>
      <w:rFonts w:ascii="DM Sans" w:hAnsi="DM Sans"/>
    </w:rPr>
  </w:style>
  <w:style w:type="character" w:customStyle="1" w:styleId="NoSpacingChar">
    <w:name w:val="No Spacing Char"/>
    <w:basedOn w:val="DefaultParagraphFont"/>
    <w:link w:val="NoSpacing"/>
    <w:uiPriority w:val="2"/>
    <w:rsid w:val="00E75BD9"/>
    <w:rPr>
      <w:rFonts w:ascii="DM Sans" w:hAnsi="DM Sans"/>
      <w:sz w:val="24"/>
    </w:rPr>
  </w:style>
  <w:style w:type="paragraph" w:styleId="ListParagraph">
    <w:name w:val="List Paragraph"/>
    <w:basedOn w:val="Normal"/>
    <w:uiPriority w:val="34"/>
    <w:qFormat/>
    <w:rsid w:val="0002618E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856DF2"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856DF2"/>
    <w:rPr>
      <w:rFonts w:asciiTheme="majorHAnsi" w:eastAsiaTheme="majorEastAsia" w:hAnsiTheme="majorHAnsi" w:cstheme="majorBidi"/>
      <w:i/>
    </w:rPr>
  </w:style>
  <w:style w:type="character" w:styleId="Strong">
    <w:name w:val="Strong"/>
    <w:basedOn w:val="DefaultParagraphFont"/>
    <w:uiPriority w:val="22"/>
    <w:qFormat/>
    <w:rsid w:val="006D31BA"/>
    <w:rPr>
      <w:b/>
      <w:bCs/>
    </w:rPr>
  </w:style>
  <w:style w:type="table" w:styleId="TableGrid">
    <w:name w:val="Table Grid"/>
    <w:basedOn w:val="TableNormal"/>
    <w:uiPriority w:val="59"/>
    <w:rsid w:val="006D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4">
    <w:name w:val="List Table 3 Accent 4"/>
    <w:basedOn w:val="TableNormal"/>
    <w:uiPriority w:val="48"/>
    <w:rsid w:val="006D31BA"/>
    <w:pPr>
      <w:spacing w:after="0" w:line="240" w:lineRule="auto"/>
    </w:pPr>
    <w:tblPr>
      <w:tblStyleRowBandSize w:val="1"/>
      <w:tblStyleColBandSize w:val="1"/>
      <w:tblBorders>
        <w:top w:val="single" w:sz="4" w:space="0" w:color="612C51" w:themeColor="accent4"/>
        <w:left w:val="single" w:sz="4" w:space="0" w:color="612C51" w:themeColor="accent4"/>
        <w:bottom w:val="single" w:sz="4" w:space="0" w:color="612C51" w:themeColor="accent4"/>
        <w:right w:val="single" w:sz="4" w:space="0" w:color="612C5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2C51" w:themeFill="accent4"/>
      </w:tcPr>
    </w:tblStylePr>
    <w:tblStylePr w:type="lastRow">
      <w:rPr>
        <w:b/>
        <w:bCs/>
      </w:rPr>
      <w:tblPr/>
      <w:tcPr>
        <w:tcBorders>
          <w:top w:val="double" w:sz="4" w:space="0" w:color="612C5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2C51" w:themeColor="accent4"/>
          <w:right w:val="single" w:sz="4" w:space="0" w:color="612C51" w:themeColor="accent4"/>
        </w:tcBorders>
      </w:tcPr>
    </w:tblStylePr>
    <w:tblStylePr w:type="band1Horz">
      <w:tblPr/>
      <w:tcPr>
        <w:tcBorders>
          <w:top w:val="single" w:sz="4" w:space="0" w:color="612C51" w:themeColor="accent4"/>
          <w:bottom w:val="single" w:sz="4" w:space="0" w:color="612C5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2C51" w:themeColor="accent4"/>
          <w:left w:val="nil"/>
        </w:tcBorders>
      </w:tcPr>
    </w:tblStylePr>
    <w:tblStylePr w:type="swCell">
      <w:tblPr/>
      <w:tcPr>
        <w:tcBorders>
          <w:top w:val="double" w:sz="4" w:space="0" w:color="612C51" w:themeColor="accent4"/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0C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30C7"/>
    <w:rPr>
      <w:iCs/>
    </w:rPr>
  </w:style>
  <w:style w:type="paragraph" w:styleId="Header">
    <w:name w:val="header"/>
    <w:basedOn w:val="Normal"/>
    <w:link w:val="HeaderChar"/>
    <w:uiPriority w:val="99"/>
    <w:unhideWhenUsed/>
    <w:rsid w:val="00402C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C8C"/>
  </w:style>
  <w:style w:type="paragraph" w:styleId="Footer">
    <w:name w:val="footer"/>
    <w:basedOn w:val="Normal"/>
    <w:link w:val="FooterChar"/>
    <w:uiPriority w:val="99"/>
    <w:unhideWhenUsed/>
    <w:rsid w:val="00402C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8C"/>
  </w:style>
  <w:style w:type="paragraph" w:styleId="BalloonText">
    <w:name w:val="Balloon Text"/>
    <w:basedOn w:val="Normal"/>
    <w:link w:val="BalloonTextChar"/>
    <w:uiPriority w:val="99"/>
    <w:semiHidden/>
    <w:unhideWhenUsed/>
    <w:rsid w:val="00402C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8C"/>
    <w:rPr>
      <w:rFonts w:ascii="Segoe UI" w:hAnsi="Segoe UI" w:cs="Segoe UI"/>
      <w:sz w:val="18"/>
      <w:szCs w:val="18"/>
    </w:rPr>
  </w:style>
  <w:style w:type="table" w:styleId="ListTable3-Accent5">
    <w:name w:val="List Table 3 Accent 5"/>
    <w:basedOn w:val="TableNormal"/>
    <w:uiPriority w:val="48"/>
    <w:rsid w:val="00A63E13"/>
    <w:pPr>
      <w:spacing w:after="0" w:line="240" w:lineRule="auto"/>
    </w:pPr>
    <w:tblPr>
      <w:tblStyleRowBandSize w:val="1"/>
      <w:tblStyleColBandSize w:val="1"/>
      <w:tblBorders>
        <w:top w:val="single" w:sz="4" w:space="0" w:color="009BDE" w:themeColor="accent5"/>
        <w:left w:val="single" w:sz="4" w:space="0" w:color="009BDE" w:themeColor="accent5"/>
        <w:bottom w:val="single" w:sz="4" w:space="0" w:color="009BDE" w:themeColor="accent5"/>
        <w:right w:val="single" w:sz="4" w:space="0" w:color="009BD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BDE" w:themeFill="accent5"/>
      </w:tcPr>
    </w:tblStylePr>
    <w:tblStylePr w:type="lastRow">
      <w:rPr>
        <w:b/>
        <w:bCs/>
      </w:rPr>
      <w:tblPr/>
      <w:tcPr>
        <w:tcBorders>
          <w:top w:val="double" w:sz="4" w:space="0" w:color="009BD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BDE" w:themeColor="accent5"/>
          <w:right w:val="single" w:sz="4" w:space="0" w:color="009BDE" w:themeColor="accent5"/>
        </w:tcBorders>
      </w:tcPr>
    </w:tblStylePr>
    <w:tblStylePr w:type="band1Horz">
      <w:tblPr/>
      <w:tcPr>
        <w:tcBorders>
          <w:top w:val="single" w:sz="4" w:space="0" w:color="009BDE" w:themeColor="accent5"/>
          <w:bottom w:val="single" w:sz="4" w:space="0" w:color="009BD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BDE" w:themeColor="accent5"/>
          <w:left w:val="nil"/>
        </w:tcBorders>
      </w:tcPr>
    </w:tblStylePr>
    <w:tblStylePr w:type="swCell">
      <w:tblPr/>
      <w:tcPr>
        <w:tcBorders>
          <w:top w:val="double" w:sz="4" w:space="0" w:color="009BDE" w:themeColor="accent5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63E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3">
    <w:name w:val="List Table 4 Accent 3"/>
    <w:basedOn w:val="TableNormal"/>
    <w:uiPriority w:val="49"/>
    <w:rsid w:val="00A63E13"/>
    <w:pPr>
      <w:spacing w:after="0" w:line="240" w:lineRule="auto"/>
    </w:pPr>
    <w:tblPr>
      <w:tblStyleRowBandSize w:val="1"/>
      <w:tblStyleColBandSize w:val="1"/>
      <w:tblBorders>
        <w:top w:val="single" w:sz="4" w:space="0" w:color="FCEC85" w:themeColor="accent3" w:themeTint="99"/>
        <w:left w:val="single" w:sz="4" w:space="0" w:color="FCEC85" w:themeColor="accent3" w:themeTint="99"/>
        <w:bottom w:val="single" w:sz="4" w:space="0" w:color="FCEC85" w:themeColor="accent3" w:themeTint="99"/>
        <w:right w:val="single" w:sz="4" w:space="0" w:color="FCEC85" w:themeColor="accent3" w:themeTint="99"/>
        <w:insideH w:val="single" w:sz="4" w:space="0" w:color="FCEC8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134" w:themeColor="accent3"/>
          <w:left w:val="single" w:sz="4" w:space="0" w:color="FBE134" w:themeColor="accent3"/>
          <w:bottom w:val="single" w:sz="4" w:space="0" w:color="FBE134" w:themeColor="accent3"/>
          <w:right w:val="single" w:sz="4" w:space="0" w:color="FBE134" w:themeColor="accent3"/>
          <w:insideH w:val="nil"/>
        </w:tcBorders>
        <w:shd w:val="clear" w:color="auto" w:fill="FBE134" w:themeFill="accent3"/>
      </w:tcPr>
    </w:tblStylePr>
    <w:tblStylePr w:type="lastRow">
      <w:rPr>
        <w:b/>
        <w:bCs/>
      </w:rPr>
      <w:tblPr/>
      <w:tcPr>
        <w:tcBorders>
          <w:top w:val="double" w:sz="4" w:space="0" w:color="FCEC8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D6" w:themeFill="accent3" w:themeFillTint="33"/>
      </w:tcPr>
    </w:tblStylePr>
    <w:tblStylePr w:type="band1Horz">
      <w:tblPr/>
      <w:tcPr>
        <w:shd w:val="clear" w:color="auto" w:fill="FEF8D6" w:themeFill="accent3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856DF2"/>
    <w:rPr>
      <w:rFonts w:asciiTheme="majorHAnsi" w:eastAsiaTheme="majorEastAsia" w:hAnsiTheme="majorHAnsi" w:cstheme="majorBidi"/>
      <w:i/>
      <w:iCs/>
    </w:rPr>
  </w:style>
  <w:style w:type="character" w:styleId="IntenseEmphasis">
    <w:name w:val="Intense Emphasis"/>
    <w:basedOn w:val="DefaultParagraphFont"/>
    <w:uiPriority w:val="21"/>
    <w:qFormat/>
    <w:rsid w:val="00856DF2"/>
    <w:rPr>
      <w:i/>
      <w:iCs/>
      <w:color w:val="auto"/>
    </w:rPr>
  </w:style>
  <w:style w:type="table" w:styleId="ListTable3">
    <w:name w:val="List Table 3"/>
    <w:basedOn w:val="TableNormal"/>
    <w:uiPriority w:val="48"/>
    <w:rsid w:val="00E41D9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41D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  <w:trPr>
      <w:tblHeader/>
    </w:trPr>
  </w:style>
  <w:style w:type="table" w:styleId="GridTable1Light">
    <w:name w:val="Grid Table 1 Light"/>
    <w:basedOn w:val="TableNormal"/>
    <w:uiPriority w:val="46"/>
    <w:rsid w:val="00D807B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57" w:type="dxa"/>
        <w:bottom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D807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1">
    <w:name w:val="List Table 4 Accent 1"/>
    <w:basedOn w:val="TableNormal"/>
    <w:uiPriority w:val="49"/>
    <w:rsid w:val="004469E2"/>
    <w:pPr>
      <w:spacing w:after="0" w:line="240" w:lineRule="auto"/>
    </w:pPr>
    <w:tblPr>
      <w:tblStyleRowBandSize w:val="1"/>
      <w:tblStyleColBandSize w:val="1"/>
      <w:tblBorders>
        <w:top w:val="single" w:sz="4" w:space="0" w:color="FB8757" w:themeColor="accent1" w:themeTint="99"/>
        <w:left w:val="single" w:sz="4" w:space="0" w:color="FB8757" w:themeColor="accent1" w:themeTint="99"/>
        <w:bottom w:val="single" w:sz="4" w:space="0" w:color="FB8757" w:themeColor="accent1" w:themeTint="99"/>
        <w:right w:val="single" w:sz="4" w:space="0" w:color="FB8757" w:themeColor="accent1" w:themeTint="99"/>
        <w:insideH w:val="single" w:sz="4" w:space="0" w:color="FB875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4405" w:themeColor="accent1"/>
          <w:left w:val="single" w:sz="4" w:space="0" w:color="DC4405" w:themeColor="accent1"/>
          <w:bottom w:val="single" w:sz="4" w:space="0" w:color="DC4405" w:themeColor="accent1"/>
          <w:right w:val="single" w:sz="4" w:space="0" w:color="DC4405" w:themeColor="accent1"/>
          <w:insideH w:val="nil"/>
        </w:tcBorders>
        <w:shd w:val="clear" w:color="auto" w:fill="DC4405" w:themeFill="accent1"/>
      </w:tcPr>
    </w:tblStylePr>
    <w:tblStylePr w:type="lastRow">
      <w:rPr>
        <w:b/>
        <w:bCs/>
      </w:rPr>
      <w:tblPr/>
      <w:tcPr>
        <w:tcBorders>
          <w:top w:val="double" w:sz="4" w:space="0" w:color="FB875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7C7" w:themeFill="accent1" w:themeFillTint="33"/>
      </w:tcPr>
    </w:tblStylePr>
    <w:tblStylePr w:type="band1Horz">
      <w:tblPr/>
      <w:tcPr>
        <w:shd w:val="clear" w:color="auto" w:fill="FDD7C7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469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tblHeader/>
    </w:trPr>
    <w:tcPr>
      <w:shd w:val="clear" w:color="auto" w:fill="E8CC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2C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2C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2C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2C51" w:themeFill="accent4"/>
      </w:tcPr>
    </w:tblStylePr>
    <w:tblStylePr w:type="band1Vert">
      <w:tblPr/>
      <w:tcPr>
        <w:shd w:val="clear" w:color="auto" w:fill="D199C0" w:themeFill="accent4" w:themeFillTint="66"/>
      </w:tcPr>
    </w:tblStylePr>
    <w:tblStylePr w:type="band1Horz">
      <w:tblPr/>
      <w:tcPr>
        <w:shd w:val="clear" w:color="auto" w:fill="D199C0" w:themeFill="accent4" w:themeFillTint="66"/>
      </w:tcPr>
    </w:tblStylePr>
  </w:style>
  <w:style w:type="table" w:styleId="GridTable4-Accent6">
    <w:name w:val="Grid Table 4 Accent 6"/>
    <w:basedOn w:val="TableNormal"/>
    <w:uiPriority w:val="49"/>
    <w:rsid w:val="004469E2"/>
    <w:pPr>
      <w:spacing w:after="0" w:line="240" w:lineRule="auto"/>
    </w:pPr>
    <w:tblPr>
      <w:tblStyleRowBandSize w:val="1"/>
      <w:tblStyleColBandSize w:val="1"/>
      <w:tblBorders>
        <w:top w:val="single" w:sz="4" w:space="0" w:color="91DCD0" w:themeColor="accent6" w:themeTint="99"/>
        <w:left w:val="single" w:sz="4" w:space="0" w:color="91DCD0" w:themeColor="accent6" w:themeTint="99"/>
        <w:bottom w:val="single" w:sz="4" w:space="0" w:color="91DCD0" w:themeColor="accent6" w:themeTint="99"/>
        <w:right w:val="single" w:sz="4" w:space="0" w:color="91DCD0" w:themeColor="accent6" w:themeTint="99"/>
        <w:insideH w:val="single" w:sz="4" w:space="0" w:color="91DCD0" w:themeColor="accent6" w:themeTint="99"/>
        <w:insideV w:val="single" w:sz="4" w:space="0" w:color="91DC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C5B1" w:themeColor="accent6"/>
          <w:left w:val="single" w:sz="4" w:space="0" w:color="49C5B1" w:themeColor="accent6"/>
          <w:bottom w:val="single" w:sz="4" w:space="0" w:color="49C5B1" w:themeColor="accent6"/>
          <w:right w:val="single" w:sz="4" w:space="0" w:color="49C5B1" w:themeColor="accent6"/>
          <w:insideH w:val="nil"/>
          <w:insideV w:val="nil"/>
        </w:tcBorders>
        <w:shd w:val="clear" w:color="auto" w:fill="49C5B1" w:themeFill="accent6"/>
      </w:tcPr>
    </w:tblStylePr>
    <w:tblStylePr w:type="lastRow">
      <w:rPr>
        <w:b/>
        <w:bCs/>
      </w:rPr>
      <w:tblPr/>
      <w:tcPr>
        <w:tcBorders>
          <w:top w:val="double" w:sz="4" w:space="0" w:color="49C5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3EF" w:themeFill="accent6" w:themeFillTint="33"/>
      </w:tcPr>
    </w:tblStylePr>
    <w:tblStylePr w:type="band1Horz">
      <w:tblPr/>
      <w:tcPr>
        <w:shd w:val="clear" w:color="auto" w:fill="DAF3EF" w:themeFill="accent6" w:themeFillTint="33"/>
      </w:tcPr>
    </w:tblStylePr>
  </w:style>
  <w:style w:type="table" w:styleId="GridTable4">
    <w:name w:val="Grid Table 4"/>
    <w:basedOn w:val="TableNormal"/>
    <w:uiPriority w:val="49"/>
    <w:rsid w:val="00A8473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cotrural.sharepoint.com/teams/Templates/Templates/Staff%20Templates/Internal%20Blog%20or%20News%20Template.dotx" TargetMode="External"/></Relationships>
</file>

<file path=word/theme/theme1.xml><?xml version="1.0" encoding="utf-8"?>
<a:theme xmlns:a="http://schemas.openxmlformats.org/drawingml/2006/main" name="Office Theme">
  <a:themeElements>
    <a:clrScheme name="SRUC">
      <a:dk1>
        <a:sysClr val="windowText" lastClr="000000"/>
      </a:dk1>
      <a:lt1>
        <a:sysClr val="window" lastClr="FFFFFF"/>
      </a:lt1>
      <a:dk2>
        <a:srgbClr val="0C5A43"/>
      </a:dk2>
      <a:lt2>
        <a:srgbClr val="233746"/>
      </a:lt2>
      <a:accent1>
        <a:srgbClr val="DC4405"/>
      </a:accent1>
      <a:accent2>
        <a:srgbClr val="F1B434"/>
      </a:accent2>
      <a:accent3>
        <a:srgbClr val="FBE134"/>
      </a:accent3>
      <a:accent4>
        <a:srgbClr val="612C51"/>
      </a:accent4>
      <a:accent5>
        <a:srgbClr val="009BDE"/>
      </a:accent5>
      <a:accent6>
        <a:srgbClr val="49C5B1"/>
      </a:accent6>
      <a:hlink>
        <a:srgbClr val="375E9D"/>
      </a:hlink>
      <a:folHlink>
        <a:srgbClr val="960051"/>
      </a:folHlink>
    </a:clrScheme>
    <a:fontScheme name="Custom 1">
      <a:majorFont>
        <a:latin typeface="DM Sans Bold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833810FCB764E878978B7424B16A0" ma:contentTypeVersion="2" ma:contentTypeDescription="Create a new document." ma:contentTypeScope="" ma:versionID="47a7f8cbc261770b93b380e226f9e3f4">
  <xsd:schema xmlns:xsd="http://www.w3.org/2001/XMLSchema" xmlns:xs="http://www.w3.org/2001/XMLSchema" xmlns:p="http://schemas.microsoft.com/office/2006/metadata/properties" xmlns:ns2="3c638e26-7cbf-40dc-a66a-db300779a517" targetNamespace="http://schemas.microsoft.com/office/2006/metadata/properties" ma:root="true" ma:fieldsID="221f39d5d0d51b94db8e48c2c3e0f933" ns2:_="">
    <xsd:import namespace="3c638e26-7cbf-40dc-a66a-db300779a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38e26-7cbf-40dc-a66a-db300779a5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8EA81-F05F-47E9-940D-202111DD7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CA44C9-D619-4F02-8745-89D72FC8E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CE7B9-CDAF-4B77-BB11-A03249EBA9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32561E-C675-4544-90F1-37B3B75AB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38e26-7cbf-40dc-a66a-db300779a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Internal%20Blog%20or%20News%20Template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Johnston</dc:creator>
  <cp:keywords/>
  <dc:description/>
  <cp:lastModifiedBy>Lacey Mae Ward</cp:lastModifiedBy>
  <cp:revision>2</cp:revision>
  <dcterms:created xsi:type="dcterms:W3CDTF">2023-11-01T13:26:00Z</dcterms:created>
  <dcterms:modified xsi:type="dcterms:W3CDTF">2023-11-01T13:26:00Z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0x010100012833810FCB764E878978B7424B16A0</vt:lpwstr>
  </property>
</Properties>
</file>